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B7D" w:rsidRDefault="00235B7D" w:rsidP="004E2274">
      <w:pPr>
        <w:spacing w:line="480" w:lineRule="auto"/>
      </w:pPr>
      <w:bookmarkStart w:id="0" w:name="_GoBack"/>
      <w:bookmarkEnd w:id="0"/>
    </w:p>
    <w:p w:rsidR="00822D57" w:rsidRDefault="00822D57" w:rsidP="004E2274">
      <w:pPr>
        <w:spacing w:line="480" w:lineRule="auto"/>
      </w:pPr>
    </w:p>
    <w:p w:rsidR="00822D57" w:rsidRDefault="00822D57" w:rsidP="004E2274">
      <w:pPr>
        <w:spacing w:line="480" w:lineRule="auto"/>
      </w:pPr>
    </w:p>
    <w:p w:rsidR="00822D57" w:rsidRDefault="00822D57" w:rsidP="004E2274">
      <w:pPr>
        <w:spacing w:line="480" w:lineRule="auto"/>
      </w:pPr>
    </w:p>
    <w:p w:rsidR="00822D57" w:rsidRDefault="00822D57" w:rsidP="004E2274">
      <w:pPr>
        <w:spacing w:line="480" w:lineRule="auto"/>
      </w:pPr>
    </w:p>
    <w:p w:rsidR="00822D57" w:rsidRDefault="00822D57" w:rsidP="004E2274">
      <w:pPr>
        <w:spacing w:line="480" w:lineRule="auto"/>
      </w:pPr>
    </w:p>
    <w:p w:rsidR="00822D57" w:rsidRDefault="00822D57" w:rsidP="004E2274">
      <w:pPr>
        <w:spacing w:line="480" w:lineRule="auto"/>
      </w:pPr>
    </w:p>
    <w:p w:rsidR="00822D57" w:rsidRDefault="00822D57" w:rsidP="004E2274">
      <w:pPr>
        <w:spacing w:line="480" w:lineRule="auto"/>
      </w:pPr>
    </w:p>
    <w:p w:rsidR="00822D57" w:rsidRDefault="000A645B" w:rsidP="004E2274">
      <w:pPr>
        <w:spacing w:line="480" w:lineRule="auto"/>
        <w:jc w:val="center"/>
        <w:rPr>
          <w:rFonts w:ascii="Times New Roman" w:hAnsi="Times New Roman" w:cs="Times New Roman"/>
          <w:sz w:val="24"/>
          <w:szCs w:val="24"/>
        </w:rPr>
      </w:pPr>
      <w:r>
        <w:rPr>
          <w:rFonts w:ascii="Times New Roman" w:hAnsi="Times New Roman" w:cs="Times New Roman"/>
          <w:sz w:val="24"/>
          <w:szCs w:val="24"/>
        </w:rPr>
        <w:t>Business-Level Strategy</w:t>
      </w:r>
    </w:p>
    <w:p w:rsidR="00822D57" w:rsidRDefault="000A645B" w:rsidP="004E227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22D57" w:rsidRDefault="000A645B" w:rsidP="004E227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4C36DE">
        <w:rPr>
          <w:rFonts w:ascii="Times New Roman" w:hAnsi="Times New Roman" w:cs="Times New Roman"/>
          <w:sz w:val="24"/>
          <w:szCs w:val="24"/>
        </w:rPr>
        <w:t xml:space="preserve"> Affiliation</w:t>
      </w:r>
    </w:p>
    <w:p w:rsidR="00822D57" w:rsidRDefault="000A645B" w:rsidP="004E227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22D57" w:rsidRDefault="000A645B" w:rsidP="004E227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PART 1: Hotel Industry’s Business Level Strategy</w:t>
      </w:r>
    </w:p>
    <w:p w:rsidR="00822D57" w:rsidRDefault="000A645B" w:rsidP="004E227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hotel I chose to discuss is Hilton. It serves as one of the most prominent American global hospitality organization which franchise</w:t>
      </w:r>
      <w:r w:rsidR="00FD6525">
        <w:rPr>
          <w:rFonts w:ascii="Times New Roman" w:hAnsi="Times New Roman" w:cs="Times New Roman"/>
          <w:sz w:val="24"/>
          <w:szCs w:val="24"/>
        </w:rPr>
        <w:t>s</w:t>
      </w:r>
      <w:r>
        <w:rPr>
          <w:rFonts w:ascii="Times New Roman" w:hAnsi="Times New Roman" w:cs="Times New Roman"/>
          <w:sz w:val="24"/>
          <w:szCs w:val="24"/>
        </w:rPr>
        <w:t xml:space="preserve"> and manages a comprehensive portfolio of resorts and hotels. </w:t>
      </w:r>
      <w:r w:rsidR="00D70B2F">
        <w:rPr>
          <w:rFonts w:ascii="Times New Roman" w:hAnsi="Times New Roman" w:cs="Times New Roman"/>
          <w:sz w:val="24"/>
          <w:szCs w:val="24"/>
        </w:rPr>
        <w:t>Hilton hotels had the highest United States consumer satisf</w:t>
      </w:r>
      <w:r w:rsidR="00FD6525">
        <w:rPr>
          <w:rFonts w:ascii="Times New Roman" w:hAnsi="Times New Roman" w:cs="Times New Roman"/>
          <w:sz w:val="24"/>
          <w:szCs w:val="24"/>
        </w:rPr>
        <w:t>action index scores in 202</w:t>
      </w:r>
      <w:r w:rsidR="00D70B2F">
        <w:rPr>
          <w:rFonts w:ascii="Times New Roman" w:hAnsi="Times New Roman" w:cs="Times New Roman"/>
          <w:sz w:val="24"/>
          <w:szCs w:val="24"/>
        </w:rPr>
        <w:t xml:space="preserve"> among other hotel organizations </w:t>
      </w:r>
      <w:r w:rsidR="00132B25">
        <w:rPr>
          <w:rFonts w:ascii="Times New Roman" w:hAnsi="Times New Roman" w:cs="Times New Roman"/>
          <w:sz w:val="24"/>
          <w:szCs w:val="24"/>
        </w:rPr>
        <w:t xml:space="preserve">in America. Hilton received a score of 82 out of 100, which was an increase from the previous year. </w:t>
      </w:r>
      <w:r w:rsidR="00C62AAC">
        <w:rPr>
          <w:rFonts w:ascii="Times New Roman" w:hAnsi="Times New Roman" w:cs="Times New Roman"/>
          <w:sz w:val="24"/>
          <w:szCs w:val="24"/>
        </w:rPr>
        <w:t>Hilton hotel offers differentiated services and products for business travelers and leisure travelers (</w:t>
      </w:r>
      <w:r w:rsidR="00C61300">
        <w:rPr>
          <w:rFonts w:ascii="Times New Roman" w:hAnsi="Times New Roman" w:cs="Times New Roman"/>
          <w:color w:val="000000"/>
          <w:sz w:val="24"/>
          <w:szCs w:val="24"/>
          <w:shd w:val="clear" w:color="auto" w:fill="FFFFFF"/>
        </w:rPr>
        <w:t xml:space="preserve">The Hilton Hotel, </w:t>
      </w:r>
      <w:r w:rsidR="00C61300" w:rsidRPr="00C62AAC">
        <w:rPr>
          <w:rFonts w:ascii="Times New Roman" w:hAnsi="Times New Roman" w:cs="Times New Roman"/>
          <w:color w:val="000000"/>
          <w:sz w:val="24"/>
          <w:szCs w:val="24"/>
          <w:shd w:val="clear" w:color="auto" w:fill="FFFFFF"/>
        </w:rPr>
        <w:t>2021</w:t>
      </w:r>
      <w:r w:rsidR="00C62AAC">
        <w:rPr>
          <w:rFonts w:ascii="Times New Roman" w:hAnsi="Times New Roman" w:cs="Times New Roman"/>
          <w:sz w:val="24"/>
          <w:szCs w:val="24"/>
        </w:rPr>
        <w:t xml:space="preserve">). Concerning providing the best prices for products, </w:t>
      </w:r>
      <w:r w:rsidR="00830DF4">
        <w:rPr>
          <w:rFonts w:ascii="Times New Roman" w:hAnsi="Times New Roman" w:cs="Times New Roman"/>
          <w:sz w:val="24"/>
          <w:szCs w:val="24"/>
        </w:rPr>
        <w:t xml:space="preserve">Hilton </w:t>
      </w:r>
      <w:r w:rsidR="00C62AAC">
        <w:rPr>
          <w:rFonts w:ascii="Times New Roman" w:hAnsi="Times New Roman" w:cs="Times New Roman"/>
          <w:sz w:val="24"/>
          <w:szCs w:val="24"/>
        </w:rPr>
        <w:t xml:space="preserve">hotel provides a range of drinks and foods, which are an essential part of any stay. Consumers can relax, enjoy foods in the restaurant and get serviced accommodation for all different individuals. Hilton hotel provides a range of services to meet consumers' needs. </w:t>
      </w:r>
    </w:p>
    <w:p w:rsidR="00FD6525" w:rsidRDefault="00FD6525" w:rsidP="00FD652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Part II</w:t>
      </w:r>
    </w:p>
    <w:p w:rsidR="007B47B3" w:rsidRDefault="000A645B" w:rsidP="00FD65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business-level strategy assigned to the team indicates the organization's choices concerning how it anticipates competing in individual product markets. The company's mission is to offer exceptional lodging services and facilities to our guests". Our mission will assist personnel to exceed and meet the anticipations of the management and guests. </w:t>
      </w:r>
      <w:r w:rsidR="0023194D">
        <w:rPr>
          <w:rFonts w:ascii="Times New Roman" w:hAnsi="Times New Roman" w:cs="Times New Roman"/>
          <w:sz w:val="24"/>
          <w:szCs w:val="24"/>
        </w:rPr>
        <w:t>Besides, t</w:t>
      </w:r>
      <w:r>
        <w:rPr>
          <w:rFonts w:ascii="Times New Roman" w:hAnsi="Times New Roman" w:cs="Times New Roman"/>
          <w:sz w:val="24"/>
          <w:szCs w:val="24"/>
        </w:rPr>
        <w:t xml:space="preserve">he company encourages personnel </w:t>
      </w:r>
      <w:r w:rsidR="0023194D">
        <w:rPr>
          <w:rFonts w:ascii="Times New Roman" w:hAnsi="Times New Roman" w:cs="Times New Roman"/>
          <w:sz w:val="24"/>
          <w:szCs w:val="24"/>
        </w:rPr>
        <w:t xml:space="preserve">to perform effectively and allows the management to monitor personnel progress. </w:t>
      </w:r>
    </w:p>
    <w:p w:rsidR="003C7648" w:rsidRDefault="000A645B" w:rsidP="00FD65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organization </w:t>
      </w:r>
      <w:r w:rsidR="007B47B3">
        <w:rPr>
          <w:rFonts w:ascii="Times New Roman" w:hAnsi="Times New Roman" w:cs="Times New Roman"/>
          <w:sz w:val="24"/>
          <w:szCs w:val="24"/>
        </w:rPr>
        <w:t xml:space="preserve">intends to find </w:t>
      </w:r>
      <w:r>
        <w:rPr>
          <w:rFonts w:ascii="Times New Roman" w:hAnsi="Times New Roman" w:cs="Times New Roman"/>
          <w:sz w:val="24"/>
          <w:szCs w:val="24"/>
        </w:rPr>
        <w:t xml:space="preserve">individuals sharing the same needs and want to engage in various business activities. </w:t>
      </w:r>
      <w:r w:rsidR="007B47B3">
        <w:rPr>
          <w:rFonts w:ascii="Times New Roman" w:hAnsi="Times New Roman" w:cs="Times New Roman"/>
          <w:sz w:val="24"/>
          <w:szCs w:val="24"/>
        </w:rPr>
        <w:t xml:space="preserve">Thus the hotel emphasizes leisure travel and individual business clients. The company focuses on high-quality standards in the rooms, beverage and food </w:t>
      </w:r>
      <w:r w:rsidR="007B47B3">
        <w:rPr>
          <w:rFonts w:ascii="Times New Roman" w:hAnsi="Times New Roman" w:cs="Times New Roman"/>
          <w:sz w:val="24"/>
          <w:szCs w:val="24"/>
        </w:rPr>
        <w:lastRenderedPageBreak/>
        <w:t xml:space="preserve">divisions. Besides, the hotel offers a fair treatment on investment to the owners and acknowledge that only enthusiastic, motivated, and well-trained personnel can accomplish the objective. </w:t>
      </w:r>
    </w:p>
    <w:p w:rsidR="0023194D" w:rsidRDefault="000A645B" w:rsidP="00FD65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company will develop authentic associations through guest feedback to create a sustainable competitive edge. Listening to guest feedback will provide valuable insight concerning where the organization is effective and areas that need polishing. The company will engage with planners through travel websites and social media to increase brand loyalty and establish associations. The negative and positive reviews are significant and will demonstrate improvement opportunities. Besides, the company will reward guests </w:t>
      </w:r>
      <w:r w:rsidR="002479ED">
        <w:rPr>
          <w:rFonts w:ascii="Times New Roman" w:hAnsi="Times New Roman" w:cs="Times New Roman"/>
          <w:sz w:val="24"/>
          <w:szCs w:val="24"/>
        </w:rPr>
        <w:t xml:space="preserve">for creating a trusting sense, which would result in repeat stays. Additionally, the organization will provide a team loyalty program for long-term associations to promote conferences and corporate events. </w:t>
      </w:r>
      <w:r>
        <w:rPr>
          <w:rFonts w:ascii="Times New Roman" w:hAnsi="Times New Roman" w:cs="Times New Roman"/>
          <w:sz w:val="24"/>
          <w:szCs w:val="24"/>
        </w:rPr>
        <w:t xml:space="preserve"> </w:t>
      </w:r>
    </w:p>
    <w:p w:rsidR="00132B25" w:rsidRDefault="000A645B" w:rsidP="00FD652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PART 2: Case </w:t>
      </w:r>
      <w:r w:rsidR="004C57AD">
        <w:rPr>
          <w:rFonts w:ascii="Times New Roman" w:hAnsi="Times New Roman" w:cs="Times New Roman"/>
          <w:sz w:val="24"/>
          <w:szCs w:val="24"/>
        </w:rPr>
        <w:t>Tesla</w:t>
      </w:r>
    </w:p>
    <w:p w:rsidR="003F126D" w:rsidRPr="003F126D" w:rsidRDefault="003F126D" w:rsidP="003F126D">
      <w:pPr>
        <w:spacing w:line="480" w:lineRule="auto"/>
        <w:rPr>
          <w:rFonts w:ascii="Times New Roman" w:hAnsi="Times New Roman" w:cs="Times New Roman"/>
          <w:b/>
          <w:sz w:val="24"/>
          <w:szCs w:val="24"/>
        </w:rPr>
      </w:pPr>
      <w:r w:rsidRPr="003F126D">
        <w:rPr>
          <w:rFonts w:ascii="Times New Roman" w:hAnsi="Times New Roman" w:cs="Times New Roman"/>
          <w:b/>
          <w:sz w:val="24"/>
          <w:szCs w:val="24"/>
        </w:rPr>
        <w:t>1. What’s Tesla’s major business and industry? How profitable is this industry in general based on five-force model analysis (you can refer to your answer to Ch2 Assignment#2)? What business-level strategy is Tesla using now? Differentiation, cost-leadership, integrated, focused?</w:t>
      </w:r>
    </w:p>
    <w:p w:rsidR="003F126D" w:rsidRDefault="000A645B" w:rsidP="003F126D">
      <w:pPr>
        <w:spacing w:line="480" w:lineRule="auto"/>
        <w:ind w:firstLine="720"/>
        <w:rPr>
          <w:rFonts w:ascii="Times New Roman" w:hAnsi="Times New Roman" w:cs="Times New Roman"/>
          <w:sz w:val="24"/>
          <w:szCs w:val="24"/>
        </w:rPr>
      </w:pPr>
      <w:r>
        <w:rPr>
          <w:rFonts w:ascii="Times New Roman" w:hAnsi="Times New Roman" w:cs="Times New Roman"/>
          <w:sz w:val="24"/>
          <w:szCs w:val="24"/>
        </w:rPr>
        <w:t>Tesla's primary business and industry is electric automobiles.</w:t>
      </w:r>
      <w:r w:rsidR="00015588">
        <w:rPr>
          <w:rFonts w:ascii="Times New Roman" w:hAnsi="Times New Roman" w:cs="Times New Roman"/>
          <w:sz w:val="24"/>
          <w:szCs w:val="24"/>
        </w:rPr>
        <w:t xml:space="preserve"> A robust concern for the environment drives Tesla’s innovation, and the looming international climatic transformation threat significantly influences the widespread of its products. </w:t>
      </w:r>
      <w:r w:rsidR="00986AAC">
        <w:rPr>
          <w:rFonts w:ascii="Times New Roman" w:hAnsi="Times New Roman" w:cs="Times New Roman"/>
          <w:sz w:val="24"/>
          <w:szCs w:val="24"/>
        </w:rPr>
        <w:t xml:space="preserve">Generally, the business </w:t>
      </w:r>
      <w:r w:rsidR="007541C2">
        <w:rPr>
          <w:rFonts w:ascii="Times New Roman" w:hAnsi="Times New Roman" w:cs="Times New Roman"/>
          <w:sz w:val="24"/>
          <w:szCs w:val="24"/>
        </w:rPr>
        <w:t>has not been that profitable. Tesla has faced significant losses because of its present development state and high costs related to the development and research of automobile designs and electric power trains (</w:t>
      </w:r>
      <w:r w:rsidR="00C61300" w:rsidRPr="00C62AAC">
        <w:rPr>
          <w:rFonts w:ascii="Times New Roman" w:hAnsi="Times New Roman" w:cs="Times New Roman"/>
          <w:color w:val="000000"/>
          <w:sz w:val="24"/>
          <w:szCs w:val="24"/>
          <w:shd w:val="clear" w:color="auto" w:fill="FFFFFF"/>
        </w:rPr>
        <w:t>Ehrier</w:t>
      </w:r>
      <w:r w:rsidR="00C61300">
        <w:rPr>
          <w:rFonts w:ascii="Times New Roman" w:hAnsi="Times New Roman" w:cs="Times New Roman"/>
          <w:color w:val="000000"/>
          <w:sz w:val="24"/>
          <w:szCs w:val="24"/>
          <w:shd w:val="clear" w:color="auto" w:fill="FFFFFF"/>
        </w:rPr>
        <w:t xml:space="preserve"> et al., 2014</w:t>
      </w:r>
      <w:r w:rsidR="007541C2">
        <w:rPr>
          <w:rFonts w:ascii="Times New Roman" w:hAnsi="Times New Roman" w:cs="Times New Roman"/>
          <w:sz w:val="24"/>
          <w:szCs w:val="24"/>
        </w:rPr>
        <w:t xml:space="preserve">). </w:t>
      </w:r>
      <w:r w:rsidR="00015588">
        <w:rPr>
          <w:rFonts w:ascii="Times New Roman" w:hAnsi="Times New Roman" w:cs="Times New Roman"/>
          <w:sz w:val="24"/>
          <w:szCs w:val="24"/>
        </w:rPr>
        <w:t xml:space="preserve">Tesla trusts that ecologically conscious and well-informed customers are interested in ecologically friendly products. </w:t>
      </w:r>
      <w:r>
        <w:rPr>
          <w:rFonts w:ascii="Times New Roman" w:hAnsi="Times New Roman" w:cs="Times New Roman"/>
          <w:sz w:val="24"/>
          <w:szCs w:val="24"/>
        </w:rPr>
        <w:t xml:space="preserve"> Based on five model analysis</w:t>
      </w:r>
      <w:r w:rsidR="00D34E8A">
        <w:rPr>
          <w:rFonts w:ascii="Times New Roman" w:hAnsi="Times New Roman" w:cs="Times New Roman"/>
          <w:sz w:val="24"/>
          <w:szCs w:val="24"/>
        </w:rPr>
        <w:t xml:space="preserve">, Tesla has </w:t>
      </w:r>
      <w:r w:rsidR="00D34E8A">
        <w:rPr>
          <w:rFonts w:ascii="Times New Roman" w:hAnsi="Times New Roman" w:cs="Times New Roman"/>
          <w:sz w:val="24"/>
          <w:szCs w:val="24"/>
        </w:rPr>
        <w:lastRenderedPageBreak/>
        <w:t xml:space="preserve">currently employed </w:t>
      </w:r>
      <w:r w:rsidR="00015588">
        <w:rPr>
          <w:rFonts w:ascii="Times New Roman" w:hAnsi="Times New Roman" w:cs="Times New Roman"/>
          <w:sz w:val="24"/>
          <w:szCs w:val="24"/>
        </w:rPr>
        <w:t xml:space="preserve">a market penetration </w:t>
      </w:r>
      <w:r w:rsidR="00D34E8A">
        <w:rPr>
          <w:rFonts w:ascii="Times New Roman" w:hAnsi="Times New Roman" w:cs="Times New Roman"/>
          <w:sz w:val="24"/>
          <w:szCs w:val="24"/>
        </w:rPr>
        <w:t xml:space="preserve">business-level approach. </w:t>
      </w:r>
      <w:r>
        <w:rPr>
          <w:rFonts w:ascii="Times New Roman" w:hAnsi="Times New Roman" w:cs="Times New Roman"/>
          <w:sz w:val="24"/>
          <w:szCs w:val="24"/>
        </w:rPr>
        <w:t xml:space="preserve">The company employs market penetration as its present intensive growth approach by increasing sales revenue in the present markets. Tesla is a pioneer in the electric automobiles market segment and has embraced a </w:t>
      </w:r>
      <w:r w:rsidR="0088382D">
        <w:rPr>
          <w:rFonts w:ascii="Times New Roman" w:hAnsi="Times New Roman" w:cs="Times New Roman"/>
          <w:sz w:val="24"/>
          <w:szCs w:val="24"/>
        </w:rPr>
        <w:t>three-prolonged strategy to increase the variety and number of available electric cars available to mainstream customers by trading cars in an increasing number of organizati</w:t>
      </w:r>
      <w:r w:rsidR="00C61300">
        <w:rPr>
          <w:rFonts w:ascii="Times New Roman" w:hAnsi="Times New Roman" w:cs="Times New Roman"/>
          <w:sz w:val="24"/>
          <w:szCs w:val="24"/>
        </w:rPr>
        <w:t>on-owned showrooms online</w:t>
      </w:r>
      <w:r w:rsidR="0088382D">
        <w:rPr>
          <w:rFonts w:ascii="Times New Roman" w:hAnsi="Times New Roman" w:cs="Times New Roman"/>
          <w:sz w:val="24"/>
          <w:szCs w:val="24"/>
        </w:rPr>
        <w:t xml:space="preserve">. Besides, Tesla sells the components of its original electric power train to other vehicle manufacturers to get their electric automobiles to consumers quickly and serve as a sportive example and catalyst </w:t>
      </w:r>
      <w:r w:rsidR="00F54C2F">
        <w:rPr>
          <w:rFonts w:ascii="Times New Roman" w:hAnsi="Times New Roman" w:cs="Times New Roman"/>
          <w:sz w:val="24"/>
          <w:szCs w:val="24"/>
        </w:rPr>
        <w:t xml:space="preserve">to other vehicle makers demonstrating that an overwhelming demand exists for both cars ecologically safe and fun to drive. </w:t>
      </w:r>
      <w:r w:rsidR="00015588">
        <w:rPr>
          <w:rFonts w:ascii="Times New Roman" w:hAnsi="Times New Roman" w:cs="Times New Roman"/>
          <w:sz w:val="24"/>
          <w:szCs w:val="24"/>
        </w:rPr>
        <w:t xml:space="preserve">Tesla aims to trade more electric vehicles in America through aggressive marketing. The company also aims to grow its sales revenues by aggressive marketing and create a competitive edge grounded on increased market share. </w:t>
      </w:r>
    </w:p>
    <w:p w:rsidR="003F126D" w:rsidRPr="003F126D" w:rsidRDefault="003F126D" w:rsidP="003F126D">
      <w:pPr>
        <w:spacing w:line="480" w:lineRule="auto"/>
        <w:rPr>
          <w:rFonts w:ascii="Times New Roman" w:hAnsi="Times New Roman" w:cs="Times New Roman"/>
          <w:b/>
          <w:sz w:val="24"/>
          <w:szCs w:val="24"/>
        </w:rPr>
      </w:pPr>
      <w:r w:rsidRPr="003F126D">
        <w:rPr>
          <w:rFonts w:ascii="Times New Roman" w:hAnsi="Times New Roman" w:cs="Times New Roman"/>
          <w:b/>
          <w:sz w:val="24"/>
          <w:szCs w:val="24"/>
        </w:rPr>
        <w:t>2. Based on the internal analysis of Tesla, what is Tesla’s core competency? I.e. those resources and capabilities that Tesla possesses that are valuable, rare, costly to duplicate, and non-substitutable? Compared with its major competitors, what is Tesla’s weakness in terms of resources and capabilities?</w:t>
      </w:r>
    </w:p>
    <w:p w:rsidR="0003368A" w:rsidRDefault="000A645B" w:rsidP="00FD6525">
      <w:pPr>
        <w:spacing w:line="480" w:lineRule="auto"/>
        <w:ind w:firstLine="720"/>
        <w:rPr>
          <w:rFonts w:ascii="Times New Roman" w:hAnsi="Times New Roman" w:cs="Times New Roman"/>
          <w:sz w:val="24"/>
          <w:szCs w:val="24"/>
        </w:rPr>
      </w:pPr>
      <w:r>
        <w:rPr>
          <w:rFonts w:ascii="Times New Roman" w:hAnsi="Times New Roman" w:cs="Times New Roman"/>
          <w:sz w:val="24"/>
          <w:szCs w:val="24"/>
        </w:rPr>
        <w:t>Based on internal analysis, Tesla’s primary competence is</w:t>
      </w:r>
      <w:r w:rsidR="007541C2">
        <w:rPr>
          <w:rFonts w:ascii="Times New Roman" w:hAnsi="Times New Roman" w:cs="Times New Roman"/>
          <w:sz w:val="24"/>
          <w:szCs w:val="24"/>
        </w:rPr>
        <w:t xml:space="preserve"> to serve as the sole maker of fully electric cars in the automobile industry.</w:t>
      </w:r>
      <w:r>
        <w:rPr>
          <w:rFonts w:ascii="Times New Roman" w:hAnsi="Times New Roman" w:cs="Times New Roman"/>
          <w:sz w:val="24"/>
          <w:szCs w:val="24"/>
        </w:rPr>
        <w:t xml:space="preserve"> </w:t>
      </w:r>
      <w:r w:rsidR="00A4751A">
        <w:rPr>
          <w:rFonts w:ascii="Times New Roman" w:hAnsi="Times New Roman" w:cs="Times New Roman"/>
          <w:sz w:val="24"/>
          <w:szCs w:val="24"/>
        </w:rPr>
        <w:t xml:space="preserve">The company enjoys a firs-mover edge with the Tesla Roadster, and it anticipates enjoying future success with the Model X crossover and Model S sedan. Tesla will attract more consumers exceeding the affluent persons who served as Roadster targets. </w:t>
      </w:r>
      <w:r>
        <w:rPr>
          <w:rFonts w:ascii="Times New Roman" w:hAnsi="Times New Roman" w:cs="Times New Roman"/>
          <w:sz w:val="24"/>
          <w:szCs w:val="24"/>
        </w:rPr>
        <w:t xml:space="preserve">Tesla possesses valuable, costly to duplicate, rare capabilities and resources. Compared with significant competitors, Tesla’s weakness concerning capabilities and resources </w:t>
      </w:r>
    </w:p>
    <w:p w:rsidR="003F126D" w:rsidRPr="003F126D" w:rsidRDefault="003F126D" w:rsidP="003F126D">
      <w:pPr>
        <w:spacing w:line="480" w:lineRule="auto"/>
        <w:rPr>
          <w:rFonts w:ascii="Times New Roman" w:hAnsi="Times New Roman" w:cs="Times New Roman"/>
          <w:b/>
          <w:sz w:val="24"/>
          <w:szCs w:val="24"/>
        </w:rPr>
      </w:pPr>
      <w:r w:rsidRPr="003F126D">
        <w:rPr>
          <w:rFonts w:ascii="Times New Roman" w:hAnsi="Times New Roman" w:cs="Times New Roman"/>
          <w:b/>
          <w:sz w:val="24"/>
          <w:szCs w:val="24"/>
        </w:rPr>
        <w:lastRenderedPageBreak/>
        <w:t>3. Based on the external analysis of Tesla, what are the major threats to Tesla’s current business-level strategy and product? What strategy and strategic adjustments do you recommend to deal with these threats? Are these adjustments consistent with Tesla’s core competency?</w:t>
      </w:r>
    </w:p>
    <w:p w:rsidR="00BE65AD" w:rsidRDefault="000A645B" w:rsidP="00FD6525">
      <w:pPr>
        <w:spacing w:line="480" w:lineRule="auto"/>
        <w:ind w:firstLine="720"/>
        <w:rPr>
          <w:rFonts w:ascii="Times New Roman" w:hAnsi="Times New Roman" w:cs="Times New Roman"/>
          <w:sz w:val="24"/>
          <w:szCs w:val="24"/>
        </w:rPr>
      </w:pPr>
      <w:r>
        <w:rPr>
          <w:rFonts w:ascii="Times New Roman" w:hAnsi="Times New Roman" w:cs="Times New Roman"/>
          <w:sz w:val="24"/>
          <w:szCs w:val="24"/>
        </w:rPr>
        <w:t>Based on Tesla's external analysis, the significant threat to the company's present business-level approach and the product is</w:t>
      </w:r>
      <w:r w:rsidR="00327755">
        <w:rPr>
          <w:rFonts w:ascii="Times New Roman" w:hAnsi="Times New Roman" w:cs="Times New Roman"/>
          <w:sz w:val="24"/>
          <w:szCs w:val="24"/>
        </w:rPr>
        <w:t xml:space="preserve"> competition from a significant number of vehicles that have access to a vast market share and resource pool.</w:t>
      </w:r>
      <w:r>
        <w:rPr>
          <w:rFonts w:ascii="Times New Roman" w:hAnsi="Times New Roman" w:cs="Times New Roman"/>
          <w:sz w:val="24"/>
          <w:szCs w:val="24"/>
        </w:rPr>
        <w:t xml:space="preserve"> </w:t>
      </w:r>
      <w:r w:rsidR="00327755">
        <w:rPr>
          <w:rFonts w:ascii="Times New Roman" w:hAnsi="Times New Roman" w:cs="Times New Roman"/>
          <w:sz w:val="24"/>
          <w:szCs w:val="24"/>
        </w:rPr>
        <w:t>The company’s range and improved performance of electric automobiles may not be adequate to compete effectively</w:t>
      </w:r>
      <w:r w:rsidR="00096AB4">
        <w:rPr>
          <w:rFonts w:ascii="Times New Roman" w:hAnsi="Times New Roman" w:cs="Times New Roman"/>
          <w:sz w:val="24"/>
          <w:szCs w:val="24"/>
        </w:rPr>
        <w:t xml:space="preserve"> (</w:t>
      </w:r>
      <w:r w:rsidR="00C61300">
        <w:rPr>
          <w:rFonts w:ascii="Times New Roman" w:hAnsi="Times New Roman" w:cs="Times New Roman"/>
          <w:sz w:val="24"/>
          <w:szCs w:val="24"/>
        </w:rPr>
        <w:t>(</w:t>
      </w:r>
      <w:r w:rsidR="00C61300" w:rsidRPr="00C62AAC">
        <w:rPr>
          <w:rFonts w:ascii="Times New Roman" w:hAnsi="Times New Roman" w:cs="Times New Roman"/>
          <w:color w:val="000000"/>
          <w:sz w:val="24"/>
          <w:szCs w:val="24"/>
          <w:shd w:val="clear" w:color="auto" w:fill="FFFFFF"/>
        </w:rPr>
        <w:t>Ehrier</w:t>
      </w:r>
      <w:r w:rsidR="00C61300">
        <w:rPr>
          <w:rFonts w:ascii="Times New Roman" w:hAnsi="Times New Roman" w:cs="Times New Roman"/>
          <w:color w:val="000000"/>
          <w:sz w:val="24"/>
          <w:szCs w:val="24"/>
          <w:shd w:val="clear" w:color="auto" w:fill="FFFFFF"/>
        </w:rPr>
        <w:t xml:space="preserve"> et al., 2014</w:t>
      </w:r>
      <w:r w:rsidR="00096AB4">
        <w:rPr>
          <w:rFonts w:ascii="Times New Roman" w:hAnsi="Times New Roman" w:cs="Times New Roman"/>
          <w:sz w:val="24"/>
          <w:szCs w:val="24"/>
        </w:rPr>
        <w:t>)</w:t>
      </w:r>
      <w:r w:rsidR="00327755">
        <w:rPr>
          <w:rFonts w:ascii="Times New Roman" w:hAnsi="Times New Roman" w:cs="Times New Roman"/>
          <w:sz w:val="24"/>
          <w:szCs w:val="24"/>
        </w:rPr>
        <w:t>.</w:t>
      </w:r>
      <w:r w:rsidR="00096AB4">
        <w:rPr>
          <w:rFonts w:ascii="Times New Roman" w:hAnsi="Times New Roman" w:cs="Times New Roman"/>
          <w:sz w:val="24"/>
          <w:szCs w:val="24"/>
        </w:rPr>
        <w:t xml:space="preserve"> Newcomers like Daimler, Nissan, Toyota, Honda, and Chevrolet are content in the electric automobiles market and can cause a threat for a higher market. </w:t>
      </w:r>
      <w:r>
        <w:rPr>
          <w:rFonts w:ascii="Times New Roman" w:hAnsi="Times New Roman" w:cs="Times New Roman"/>
          <w:sz w:val="24"/>
          <w:szCs w:val="24"/>
        </w:rPr>
        <w:t>Tesla can employ a strategic adjustment and approach</w:t>
      </w:r>
      <w:r w:rsidR="00564790">
        <w:rPr>
          <w:rFonts w:ascii="Times New Roman" w:hAnsi="Times New Roman" w:cs="Times New Roman"/>
          <w:sz w:val="24"/>
          <w:szCs w:val="24"/>
        </w:rPr>
        <w:t xml:space="preserve"> </w:t>
      </w:r>
      <w:r w:rsidR="00580908">
        <w:rPr>
          <w:rFonts w:ascii="Times New Roman" w:hAnsi="Times New Roman" w:cs="Times New Roman"/>
          <w:sz w:val="24"/>
          <w:szCs w:val="24"/>
        </w:rPr>
        <w:t>to handle threats</w:t>
      </w:r>
      <w:r>
        <w:rPr>
          <w:rFonts w:ascii="Times New Roman" w:hAnsi="Times New Roman" w:cs="Times New Roman"/>
          <w:sz w:val="24"/>
          <w:szCs w:val="24"/>
        </w:rPr>
        <w:t xml:space="preserve">. </w:t>
      </w:r>
      <w:r w:rsidR="00327755">
        <w:rPr>
          <w:rFonts w:ascii="Times New Roman" w:hAnsi="Times New Roman" w:cs="Times New Roman"/>
          <w:sz w:val="24"/>
          <w:szCs w:val="24"/>
        </w:rPr>
        <w:t xml:space="preserve">Competing against established and large companies and being a growing organization, Tesla can make changes concerning their products and diversify their portfolio. </w:t>
      </w:r>
      <w:r>
        <w:rPr>
          <w:rFonts w:ascii="Times New Roman" w:hAnsi="Times New Roman" w:cs="Times New Roman"/>
          <w:sz w:val="24"/>
          <w:szCs w:val="24"/>
        </w:rPr>
        <w:t>The adjustments are consistent with the company’s primary competence.</w:t>
      </w:r>
    </w:p>
    <w:p w:rsidR="003F126D" w:rsidRPr="003F126D" w:rsidRDefault="003F126D" w:rsidP="003F126D">
      <w:pPr>
        <w:spacing w:line="480" w:lineRule="auto"/>
        <w:rPr>
          <w:rFonts w:ascii="Times New Roman" w:hAnsi="Times New Roman" w:cs="Times New Roman"/>
          <w:b/>
          <w:sz w:val="24"/>
          <w:szCs w:val="24"/>
        </w:rPr>
      </w:pPr>
      <w:r w:rsidRPr="003F126D">
        <w:rPr>
          <w:rFonts w:ascii="Times New Roman" w:hAnsi="Times New Roman" w:cs="Times New Roman"/>
          <w:b/>
          <w:sz w:val="24"/>
          <w:szCs w:val="24"/>
        </w:rPr>
        <w:t>4. Based on your answer to Q2&amp;Q3, what are the major obstacles for Tesla to make these strategic adjustment (such as resources needed but not possessed by Tesla)? What do you recommend the management to do to solve these problems?</w:t>
      </w:r>
    </w:p>
    <w:p w:rsidR="0003368A" w:rsidRDefault="000A645B" w:rsidP="00FD65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various significant obstacles for Tesla to adopt strategic adjustments. One of the significant challenges is that some resources required are not processed by Tesla. </w:t>
      </w:r>
      <w:r w:rsidR="00564790">
        <w:rPr>
          <w:rFonts w:ascii="Times New Roman" w:hAnsi="Times New Roman" w:cs="Times New Roman"/>
          <w:sz w:val="24"/>
          <w:szCs w:val="24"/>
        </w:rPr>
        <w:t>Besides, the overall demand for full automobiles is low. The company faces increasing demand for its vehicles over the automobiles of the larger rival vehicle organizations.</w:t>
      </w:r>
      <w:r w:rsidR="00C61300" w:rsidRPr="00C61300">
        <w:rPr>
          <w:rFonts w:ascii="Times New Roman" w:hAnsi="Times New Roman" w:cs="Times New Roman"/>
          <w:sz w:val="24"/>
          <w:szCs w:val="24"/>
        </w:rPr>
        <w:t xml:space="preserve"> </w:t>
      </w:r>
      <w:r w:rsidR="00C61300">
        <w:rPr>
          <w:rFonts w:ascii="Times New Roman" w:hAnsi="Times New Roman" w:cs="Times New Roman"/>
          <w:sz w:val="24"/>
          <w:szCs w:val="24"/>
        </w:rPr>
        <w:t>The company has financed most of its business through debt, leaving Tesla operating with a continued negative net income (</w:t>
      </w:r>
      <w:r w:rsidR="00C61300" w:rsidRPr="00C62AAC">
        <w:rPr>
          <w:rFonts w:ascii="Times New Roman" w:hAnsi="Times New Roman" w:cs="Times New Roman"/>
          <w:color w:val="000000"/>
          <w:sz w:val="24"/>
          <w:szCs w:val="24"/>
          <w:shd w:val="clear" w:color="auto" w:fill="FFFFFF"/>
        </w:rPr>
        <w:t>Ehrier</w:t>
      </w:r>
      <w:r w:rsidR="00C61300">
        <w:rPr>
          <w:rFonts w:ascii="Times New Roman" w:hAnsi="Times New Roman" w:cs="Times New Roman"/>
          <w:color w:val="000000"/>
          <w:sz w:val="24"/>
          <w:szCs w:val="24"/>
          <w:shd w:val="clear" w:color="auto" w:fill="FFFFFF"/>
        </w:rPr>
        <w:t xml:space="preserve"> et al., 2014</w:t>
      </w:r>
      <w:r w:rsidR="00C61300">
        <w:rPr>
          <w:rFonts w:ascii="Times New Roman" w:hAnsi="Times New Roman" w:cs="Times New Roman"/>
          <w:sz w:val="24"/>
          <w:szCs w:val="24"/>
        </w:rPr>
        <w:t xml:space="preserve">). Tesla needs high sales volume to increase its profits and reduce the </w:t>
      </w:r>
      <w:r w:rsidR="00C61300">
        <w:rPr>
          <w:rFonts w:ascii="Times New Roman" w:hAnsi="Times New Roman" w:cs="Times New Roman"/>
          <w:sz w:val="24"/>
          <w:szCs w:val="24"/>
        </w:rPr>
        <w:lastRenderedPageBreak/>
        <w:t xml:space="preserve">debt. </w:t>
      </w:r>
      <w:r>
        <w:rPr>
          <w:rFonts w:ascii="Times New Roman" w:hAnsi="Times New Roman" w:cs="Times New Roman"/>
          <w:sz w:val="24"/>
          <w:szCs w:val="24"/>
        </w:rPr>
        <w:t xml:space="preserve">The company’s management can solve the challenges by </w:t>
      </w:r>
      <w:r w:rsidR="00564790">
        <w:rPr>
          <w:rFonts w:ascii="Times New Roman" w:hAnsi="Times New Roman" w:cs="Times New Roman"/>
          <w:sz w:val="24"/>
          <w:szCs w:val="24"/>
        </w:rPr>
        <w:t xml:space="preserve">creating demand and demonstrating that its vehicles have a competitive edge on durability, safety, performance, price, and driving range. </w:t>
      </w:r>
      <w:r w:rsidR="00F90A82">
        <w:rPr>
          <w:rFonts w:ascii="Times New Roman" w:hAnsi="Times New Roman" w:cs="Times New Roman"/>
          <w:sz w:val="24"/>
          <w:szCs w:val="24"/>
        </w:rPr>
        <w:t xml:space="preserve">Also, Tesla's management should not direct all their efforts to emphasize the ecologically conscious and relatively high-end market segment and focus on other approaches that will enable the organization to possess a better position and market share in the industry. </w:t>
      </w:r>
    </w:p>
    <w:p w:rsidR="00FD6525" w:rsidRDefault="00FD6525" w:rsidP="00FD6525">
      <w:pPr>
        <w:rPr>
          <w:rFonts w:ascii="Times New Roman" w:hAnsi="Times New Roman" w:cs="Times New Roman"/>
          <w:sz w:val="24"/>
          <w:szCs w:val="24"/>
        </w:rPr>
      </w:pPr>
      <w:r>
        <w:rPr>
          <w:rFonts w:ascii="Times New Roman" w:hAnsi="Times New Roman" w:cs="Times New Roman"/>
          <w:sz w:val="24"/>
          <w:szCs w:val="24"/>
        </w:rPr>
        <w:br w:type="page"/>
      </w:r>
    </w:p>
    <w:p w:rsidR="00822D57" w:rsidRDefault="000A645B" w:rsidP="00FD652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D6525" w:rsidRPr="00C62AAC" w:rsidRDefault="00FD6525" w:rsidP="00FD6525">
      <w:pPr>
        <w:spacing w:after="0" w:line="480" w:lineRule="auto"/>
        <w:ind w:left="720" w:hanging="720"/>
        <w:rPr>
          <w:rFonts w:ascii="Times New Roman" w:hAnsi="Times New Roman" w:cs="Times New Roman"/>
          <w:sz w:val="24"/>
          <w:szCs w:val="24"/>
        </w:rPr>
      </w:pPr>
      <w:r w:rsidRPr="00C62AAC">
        <w:rPr>
          <w:rFonts w:ascii="Times New Roman" w:hAnsi="Times New Roman" w:cs="Times New Roman"/>
          <w:color w:val="000000"/>
          <w:sz w:val="24"/>
          <w:szCs w:val="24"/>
          <w:shd w:val="clear" w:color="auto" w:fill="FFFFFF"/>
        </w:rPr>
        <w:t>Ehrier, C., Gillis, J., Huesemann, M., Sandoval, M., &amp; Turckes</w:t>
      </w:r>
      <w:r>
        <w:rPr>
          <w:rFonts w:ascii="Times New Roman" w:hAnsi="Times New Roman" w:cs="Times New Roman"/>
          <w:color w:val="000000"/>
          <w:sz w:val="24"/>
          <w:szCs w:val="24"/>
          <w:shd w:val="clear" w:color="auto" w:fill="FFFFFF"/>
        </w:rPr>
        <w:t xml:space="preserve">, L. (2014, December 22). Tesla </w:t>
      </w:r>
      <w:r w:rsidRPr="00C62AAC">
        <w:rPr>
          <w:rFonts w:ascii="Times New Roman" w:hAnsi="Times New Roman" w:cs="Times New Roman"/>
          <w:color w:val="000000"/>
          <w:sz w:val="24"/>
          <w:szCs w:val="24"/>
          <w:shd w:val="clear" w:color="auto" w:fill="FFFFFF"/>
        </w:rPr>
        <w:t>Motors: Charging Into the Future?</w:t>
      </w:r>
      <w:r>
        <w:rPr>
          <w:rFonts w:ascii="Times New Roman" w:hAnsi="Times New Roman" w:cs="Times New Roman"/>
          <w:sz w:val="24"/>
          <w:szCs w:val="24"/>
        </w:rPr>
        <w:t xml:space="preserve"> </w:t>
      </w:r>
      <w:r w:rsidRPr="00C62AAC">
        <w:rPr>
          <w:rFonts w:ascii="Times New Roman" w:hAnsi="Times New Roman" w:cs="Times New Roman"/>
          <w:color w:val="000000"/>
          <w:sz w:val="24"/>
          <w:szCs w:val="24"/>
          <w:shd w:val="clear" w:color="auto" w:fill="FFFFFF"/>
        </w:rPr>
        <w:t>Arizona State University</w:t>
      </w:r>
    </w:p>
    <w:p w:rsidR="00FD6525" w:rsidRPr="00C62AAC" w:rsidRDefault="00FD6525" w:rsidP="00FD6525">
      <w:pPr>
        <w:spacing w:after="0" w:line="480" w:lineRule="auto"/>
        <w:ind w:left="720" w:hanging="720"/>
        <w:rPr>
          <w:rFonts w:ascii="Times New Roman" w:hAnsi="Times New Roman" w:cs="Times New Roman"/>
          <w:color w:val="000000"/>
          <w:sz w:val="24"/>
          <w:szCs w:val="24"/>
          <w:shd w:val="clear" w:color="auto" w:fill="FFFFFF"/>
        </w:rPr>
      </w:pPr>
      <w:r w:rsidRPr="00C62AAC">
        <w:rPr>
          <w:rFonts w:ascii="Times New Roman" w:hAnsi="Times New Roman" w:cs="Times New Roman"/>
          <w:color w:val="000000"/>
          <w:sz w:val="24"/>
          <w:szCs w:val="24"/>
          <w:shd w:val="clear" w:color="auto" w:fill="FFFFFF"/>
        </w:rPr>
        <w:t>The Hilton Hotel. (2021). T</w:t>
      </w:r>
      <w:r>
        <w:rPr>
          <w:rFonts w:ascii="Times New Roman" w:hAnsi="Times New Roman" w:cs="Times New Roman"/>
          <w:color w:val="000000"/>
          <w:sz w:val="24"/>
          <w:szCs w:val="24"/>
          <w:shd w:val="clear" w:color="auto" w:fill="FFFFFF"/>
        </w:rPr>
        <w:t xml:space="preserve">he Hilton hotel. Retrieved from </w:t>
      </w:r>
      <w:r w:rsidRPr="00C62AAC">
        <w:rPr>
          <w:rFonts w:ascii="Times New Roman" w:hAnsi="Times New Roman" w:cs="Times New Roman"/>
          <w:color w:val="000000"/>
          <w:sz w:val="24"/>
          <w:szCs w:val="24"/>
          <w:shd w:val="clear" w:color="auto" w:fill="FFFFFF"/>
        </w:rPr>
        <w:t>https://stravelandtourism.weebly.com/the-hilton-hotel.html</w:t>
      </w:r>
    </w:p>
    <w:sectPr w:rsidR="00FD6525" w:rsidRPr="00C62AAC" w:rsidSect="00822D5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72EA" w:rsidRDefault="006C72EA">
      <w:pPr>
        <w:spacing w:after="0" w:line="240" w:lineRule="auto"/>
      </w:pPr>
      <w:r>
        <w:separator/>
      </w:r>
    </w:p>
  </w:endnote>
  <w:endnote w:type="continuationSeparator" w:id="0">
    <w:p w:rsidR="006C72EA" w:rsidRDefault="006C7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0E0" w:rsidRDefault="00D550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0E0" w:rsidRDefault="00D550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0E0" w:rsidRDefault="00D550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72EA" w:rsidRDefault="006C72EA">
      <w:pPr>
        <w:spacing w:after="0" w:line="240" w:lineRule="auto"/>
      </w:pPr>
      <w:r>
        <w:separator/>
      </w:r>
    </w:p>
  </w:footnote>
  <w:footnote w:type="continuationSeparator" w:id="0">
    <w:p w:rsidR="006C72EA" w:rsidRDefault="006C72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0E0" w:rsidRDefault="00D550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58391907"/>
      <w:docPartObj>
        <w:docPartGallery w:val="Page Numbers (Top of Page)"/>
        <w:docPartUnique/>
      </w:docPartObj>
    </w:sdtPr>
    <w:sdtEndPr>
      <w:rPr>
        <w:noProof/>
      </w:rPr>
    </w:sdtEndPr>
    <w:sdtContent>
      <w:p w:rsidR="00822D57" w:rsidRPr="00822D57" w:rsidRDefault="000A645B">
        <w:pPr>
          <w:pStyle w:val="Header"/>
          <w:jc w:val="right"/>
          <w:rPr>
            <w:rFonts w:ascii="Times New Roman" w:hAnsi="Times New Roman" w:cs="Times New Roman"/>
            <w:sz w:val="24"/>
            <w:szCs w:val="24"/>
          </w:rPr>
        </w:pPr>
        <w:r w:rsidRPr="00822D57">
          <w:rPr>
            <w:rFonts w:ascii="Times New Roman" w:hAnsi="Times New Roman" w:cs="Times New Roman"/>
            <w:sz w:val="24"/>
            <w:szCs w:val="24"/>
          </w:rPr>
          <w:t>BUSINESS LEVEL STRATEGY</w:t>
        </w:r>
        <w:r>
          <w:rPr>
            <w:rFonts w:ascii="Times New Roman" w:hAnsi="Times New Roman" w:cs="Times New Roman"/>
            <w:sz w:val="24"/>
            <w:szCs w:val="24"/>
          </w:rPr>
          <w:t xml:space="preserve">                                                                                                  </w:t>
        </w:r>
        <w:r w:rsidRPr="00822D57">
          <w:rPr>
            <w:rFonts w:ascii="Times New Roman" w:hAnsi="Times New Roman" w:cs="Times New Roman"/>
            <w:sz w:val="24"/>
            <w:szCs w:val="24"/>
          </w:rPr>
          <w:t xml:space="preserve"> </w:t>
        </w:r>
        <w:r w:rsidRPr="00822D57">
          <w:rPr>
            <w:rFonts w:ascii="Times New Roman" w:hAnsi="Times New Roman" w:cs="Times New Roman"/>
            <w:sz w:val="24"/>
            <w:szCs w:val="24"/>
          </w:rPr>
          <w:fldChar w:fldCharType="begin"/>
        </w:r>
        <w:r w:rsidRPr="00822D57">
          <w:rPr>
            <w:rFonts w:ascii="Times New Roman" w:hAnsi="Times New Roman" w:cs="Times New Roman"/>
            <w:sz w:val="24"/>
            <w:szCs w:val="24"/>
          </w:rPr>
          <w:instrText xml:space="preserve"> PAGE   \* MERGEFORMAT </w:instrText>
        </w:r>
        <w:r w:rsidRPr="00822D57">
          <w:rPr>
            <w:rFonts w:ascii="Times New Roman" w:hAnsi="Times New Roman" w:cs="Times New Roman"/>
            <w:sz w:val="24"/>
            <w:szCs w:val="24"/>
          </w:rPr>
          <w:fldChar w:fldCharType="separate"/>
        </w:r>
        <w:r w:rsidR="00E82ECF">
          <w:rPr>
            <w:rFonts w:ascii="Times New Roman" w:hAnsi="Times New Roman" w:cs="Times New Roman"/>
            <w:noProof/>
            <w:sz w:val="24"/>
            <w:szCs w:val="24"/>
          </w:rPr>
          <w:t>6</w:t>
        </w:r>
        <w:r w:rsidRPr="00822D57">
          <w:rPr>
            <w:rFonts w:ascii="Times New Roman" w:hAnsi="Times New Roman" w:cs="Times New Roman"/>
            <w:noProof/>
            <w:sz w:val="24"/>
            <w:szCs w:val="24"/>
          </w:rPr>
          <w:fldChar w:fldCharType="end"/>
        </w:r>
      </w:p>
    </w:sdtContent>
  </w:sdt>
  <w:p w:rsidR="00822D57" w:rsidRDefault="00822D5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D57" w:rsidRPr="00822D57" w:rsidRDefault="000A645B">
    <w:pPr>
      <w:pStyle w:val="Header"/>
      <w:jc w:val="right"/>
      <w:rPr>
        <w:rFonts w:ascii="Times New Roman" w:hAnsi="Times New Roman" w:cs="Times New Roman"/>
        <w:sz w:val="24"/>
        <w:szCs w:val="24"/>
      </w:rPr>
    </w:pPr>
    <w:r w:rsidRPr="00822D57">
      <w:rPr>
        <w:rFonts w:ascii="Times New Roman" w:hAnsi="Times New Roman" w:cs="Times New Roman"/>
        <w:sz w:val="24"/>
        <w:szCs w:val="24"/>
      </w:rPr>
      <w:t>Running head: BUSINESS LEVEL STRATEGY</w:t>
    </w:r>
    <w:r>
      <w:rPr>
        <w:rFonts w:ascii="Times New Roman" w:hAnsi="Times New Roman" w:cs="Times New Roman"/>
        <w:sz w:val="24"/>
        <w:szCs w:val="24"/>
      </w:rPr>
      <w:t xml:space="preserve">                                                                          </w:t>
    </w:r>
    <w:r w:rsidRPr="00822D57">
      <w:rPr>
        <w:rFonts w:ascii="Times New Roman" w:hAnsi="Times New Roman" w:cs="Times New Roman"/>
        <w:sz w:val="24"/>
        <w:szCs w:val="24"/>
      </w:rPr>
      <w:t xml:space="preserve"> </w:t>
    </w:r>
    <w:sdt>
      <w:sdtPr>
        <w:rPr>
          <w:rFonts w:ascii="Times New Roman" w:hAnsi="Times New Roman" w:cs="Times New Roman"/>
          <w:sz w:val="24"/>
          <w:szCs w:val="24"/>
        </w:rPr>
        <w:id w:val="900172685"/>
        <w:docPartObj>
          <w:docPartGallery w:val="Page Numbers (Top of Page)"/>
          <w:docPartUnique/>
        </w:docPartObj>
      </w:sdtPr>
      <w:sdtEndPr>
        <w:rPr>
          <w:noProof/>
        </w:rPr>
      </w:sdtEndPr>
      <w:sdtContent>
        <w:r w:rsidRPr="00822D57">
          <w:rPr>
            <w:rFonts w:ascii="Times New Roman" w:hAnsi="Times New Roman" w:cs="Times New Roman"/>
            <w:sz w:val="24"/>
            <w:szCs w:val="24"/>
          </w:rPr>
          <w:fldChar w:fldCharType="begin"/>
        </w:r>
        <w:r w:rsidRPr="00822D57">
          <w:rPr>
            <w:rFonts w:ascii="Times New Roman" w:hAnsi="Times New Roman" w:cs="Times New Roman"/>
            <w:sz w:val="24"/>
            <w:szCs w:val="24"/>
          </w:rPr>
          <w:instrText xml:space="preserve"> PAGE   \* MERGEFORMAT </w:instrText>
        </w:r>
        <w:r w:rsidRPr="00822D57">
          <w:rPr>
            <w:rFonts w:ascii="Times New Roman" w:hAnsi="Times New Roman" w:cs="Times New Roman"/>
            <w:sz w:val="24"/>
            <w:szCs w:val="24"/>
          </w:rPr>
          <w:fldChar w:fldCharType="separate"/>
        </w:r>
        <w:r w:rsidR="00E82ECF">
          <w:rPr>
            <w:rFonts w:ascii="Times New Roman" w:hAnsi="Times New Roman" w:cs="Times New Roman"/>
            <w:noProof/>
            <w:sz w:val="24"/>
            <w:szCs w:val="24"/>
          </w:rPr>
          <w:t>1</w:t>
        </w:r>
        <w:r w:rsidRPr="00822D57">
          <w:rPr>
            <w:rFonts w:ascii="Times New Roman" w:hAnsi="Times New Roman" w:cs="Times New Roman"/>
            <w:noProof/>
            <w:sz w:val="24"/>
            <w:szCs w:val="24"/>
          </w:rPr>
          <w:fldChar w:fldCharType="end"/>
        </w:r>
      </w:sdtContent>
    </w:sdt>
  </w:p>
  <w:p w:rsidR="00822D57" w:rsidRPr="00822D57" w:rsidRDefault="00822D5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D57"/>
    <w:rsid w:val="00015588"/>
    <w:rsid w:val="0003368A"/>
    <w:rsid w:val="00096AB4"/>
    <w:rsid w:val="000A645B"/>
    <w:rsid w:val="00132B25"/>
    <w:rsid w:val="0023194D"/>
    <w:rsid w:val="00235B7D"/>
    <w:rsid w:val="002479ED"/>
    <w:rsid w:val="00327755"/>
    <w:rsid w:val="003C7648"/>
    <w:rsid w:val="003F126D"/>
    <w:rsid w:val="003F60DE"/>
    <w:rsid w:val="004C36DE"/>
    <w:rsid w:val="004C57AD"/>
    <w:rsid w:val="004E2274"/>
    <w:rsid w:val="00564790"/>
    <w:rsid w:val="00580908"/>
    <w:rsid w:val="00606FF1"/>
    <w:rsid w:val="00617031"/>
    <w:rsid w:val="006C72EA"/>
    <w:rsid w:val="007541C2"/>
    <w:rsid w:val="007B47B3"/>
    <w:rsid w:val="00822D57"/>
    <w:rsid w:val="00830DF4"/>
    <w:rsid w:val="00881378"/>
    <w:rsid w:val="0088382D"/>
    <w:rsid w:val="00986AAC"/>
    <w:rsid w:val="00990B74"/>
    <w:rsid w:val="00A30F46"/>
    <w:rsid w:val="00A4751A"/>
    <w:rsid w:val="00BE65AD"/>
    <w:rsid w:val="00C2592A"/>
    <w:rsid w:val="00C61300"/>
    <w:rsid w:val="00C62AAC"/>
    <w:rsid w:val="00D34E8A"/>
    <w:rsid w:val="00D550E0"/>
    <w:rsid w:val="00D70B2F"/>
    <w:rsid w:val="00E82ECF"/>
    <w:rsid w:val="00F54C2F"/>
    <w:rsid w:val="00F90A82"/>
    <w:rsid w:val="00FD6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2D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D57"/>
  </w:style>
  <w:style w:type="paragraph" w:styleId="Footer">
    <w:name w:val="footer"/>
    <w:basedOn w:val="Normal"/>
    <w:link w:val="FooterChar"/>
    <w:uiPriority w:val="99"/>
    <w:unhideWhenUsed/>
    <w:rsid w:val="00822D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2D57"/>
  </w:style>
  <w:style w:type="character" w:styleId="Hyperlink">
    <w:name w:val="Hyperlink"/>
    <w:basedOn w:val="DefaultParagraphFont"/>
    <w:uiPriority w:val="99"/>
    <w:unhideWhenUsed/>
    <w:rsid w:val="00C62AA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1219</Words>
  <Characters>6950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2021-02-05T05:45:00Z</dcterms:created>
  <dcterms:modified xsi:type="dcterms:W3CDTF">2021-02-05T05:45:00Z</dcterms:modified>
</cp:coreProperties>
</file>